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F3715" w14:textId="3F273BA6" w:rsidR="00CE0A59" w:rsidRPr="002C796A" w:rsidRDefault="00CE0A59" w:rsidP="00CE0A59">
      <w:pPr>
        <w:jc w:val="center"/>
        <w:rPr>
          <w:rFonts w:ascii="Verdana" w:hAnsi="Verdana"/>
          <w:b/>
        </w:rPr>
      </w:pPr>
      <w:r w:rsidRPr="002C796A">
        <w:rPr>
          <w:rFonts w:ascii="Verdana" w:hAnsi="Verdana"/>
          <w:b/>
        </w:rPr>
        <w:t xml:space="preserve">CHECKLIST PARA DISPENSA </w:t>
      </w:r>
      <w:r>
        <w:rPr>
          <w:rFonts w:ascii="Verdana" w:hAnsi="Verdana"/>
          <w:b/>
        </w:rPr>
        <w:t xml:space="preserve">NO RITO ELETRÔNICO </w:t>
      </w:r>
    </w:p>
    <w:p w14:paraId="3E511944" w14:textId="77777777" w:rsidR="00CE0A59" w:rsidRDefault="00CE0A59" w:rsidP="00CE0A59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Processo nº </w:t>
      </w:r>
      <w:proofErr w:type="spellStart"/>
      <w:r>
        <w:rPr>
          <w:rFonts w:ascii="Verdana" w:hAnsi="Verdana"/>
        </w:rPr>
        <w:t>xxxxx</w:t>
      </w:r>
      <w:proofErr w:type="spellEnd"/>
    </w:p>
    <w:p w14:paraId="48430A43" w14:textId="77777777" w:rsidR="00CE0A59" w:rsidRDefault="00CE0A59" w:rsidP="00CE0A59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Dispensa no Rito Eletrônico nº </w:t>
      </w:r>
      <w:proofErr w:type="spellStart"/>
      <w:r>
        <w:rPr>
          <w:rFonts w:ascii="Verdana" w:hAnsi="Verdana"/>
        </w:rPr>
        <w:t>xxxxxxxxxxxx</w:t>
      </w:r>
      <w:proofErr w:type="spellEnd"/>
      <w:r>
        <w:rPr>
          <w:rFonts w:ascii="Verdana" w:hAnsi="Verdana"/>
        </w:rPr>
        <w:t xml:space="preserve">  </w:t>
      </w:r>
    </w:p>
    <w:p w14:paraId="4EED8DE5" w14:textId="77777777" w:rsidR="00CE0A59" w:rsidRPr="00C4667D" w:rsidRDefault="00CE0A59" w:rsidP="00CE0A59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Objeto: </w:t>
      </w:r>
      <w:proofErr w:type="spellStart"/>
      <w:r>
        <w:rPr>
          <w:rFonts w:ascii="Verdana" w:hAnsi="Verdana"/>
        </w:rPr>
        <w:t>xxxxxxxx</w:t>
      </w:r>
      <w:proofErr w:type="spellEnd"/>
    </w:p>
    <w:p w14:paraId="0A697711" w14:textId="77777777" w:rsidR="00CE0A59" w:rsidRDefault="00CE0A59" w:rsidP="00CE0A59">
      <w:pPr>
        <w:jc w:val="both"/>
        <w:rPr>
          <w:rFonts w:ascii="Verdana" w:hAnsi="Verdana"/>
        </w:rPr>
      </w:pPr>
    </w:p>
    <w:p w14:paraId="0B0977BC" w14:textId="77777777" w:rsidR="00CE0A59" w:rsidRPr="00C4667D" w:rsidRDefault="00CE0A59" w:rsidP="00CE0A59">
      <w:pPr>
        <w:jc w:val="both"/>
        <w:rPr>
          <w:rFonts w:ascii="Verdana" w:hAnsi="Verdana"/>
        </w:rPr>
      </w:pPr>
      <w:r w:rsidRPr="00C4667D">
        <w:rPr>
          <w:rFonts w:ascii="Verdana" w:hAnsi="Verdana"/>
        </w:rPr>
        <w:t>LEGENDA: S –</w:t>
      </w:r>
      <w:proofErr w:type="gramStart"/>
      <w:r w:rsidRPr="00C4667D">
        <w:rPr>
          <w:rFonts w:ascii="Verdana" w:hAnsi="Verdana"/>
        </w:rPr>
        <w:t>Sim;  N</w:t>
      </w:r>
      <w:proofErr w:type="gramEnd"/>
      <w:r w:rsidRPr="00C4667D">
        <w:rPr>
          <w:rFonts w:ascii="Verdana" w:hAnsi="Verdana"/>
        </w:rPr>
        <w:t xml:space="preserve"> – Não; OBS – Observação. 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827"/>
        <w:gridCol w:w="2268"/>
        <w:gridCol w:w="1107"/>
        <w:gridCol w:w="1268"/>
      </w:tblGrid>
      <w:tr w:rsidR="00CE0A59" w:rsidRPr="00C13ED5" w14:paraId="6E47D66B" w14:textId="77777777" w:rsidTr="00CE0A59">
        <w:tc>
          <w:tcPr>
            <w:tcW w:w="817" w:type="dxa"/>
          </w:tcPr>
          <w:p w14:paraId="05430F63" w14:textId="77777777" w:rsidR="00CE0A59" w:rsidRPr="00C13ED5" w:rsidRDefault="00CE0A59" w:rsidP="00493C9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13ED5">
              <w:rPr>
                <w:rFonts w:ascii="Verdana" w:hAnsi="Verdana"/>
                <w:b/>
                <w:sz w:val="18"/>
                <w:szCs w:val="18"/>
              </w:rPr>
              <w:t>ITEM</w:t>
            </w:r>
          </w:p>
        </w:tc>
        <w:tc>
          <w:tcPr>
            <w:tcW w:w="3827" w:type="dxa"/>
          </w:tcPr>
          <w:p w14:paraId="78B20342" w14:textId="77777777" w:rsidR="00CE0A59" w:rsidRPr="00C13ED5" w:rsidRDefault="00CE0A59" w:rsidP="00493C9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13ED5">
              <w:rPr>
                <w:rFonts w:ascii="Verdana" w:hAnsi="Verdana"/>
                <w:b/>
                <w:sz w:val="18"/>
                <w:szCs w:val="18"/>
              </w:rPr>
              <w:t>DESCRIÇÃO</w:t>
            </w:r>
          </w:p>
        </w:tc>
        <w:tc>
          <w:tcPr>
            <w:tcW w:w="2268" w:type="dxa"/>
          </w:tcPr>
          <w:p w14:paraId="6033E0F4" w14:textId="77777777" w:rsidR="00CE0A59" w:rsidRPr="00C13ED5" w:rsidRDefault="00CE0A59" w:rsidP="00493C9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13ED5">
              <w:rPr>
                <w:rFonts w:ascii="Verdana" w:hAnsi="Verdana"/>
                <w:b/>
                <w:sz w:val="18"/>
                <w:szCs w:val="18"/>
              </w:rPr>
              <w:t>DISPOSITIVO LEGAL</w:t>
            </w:r>
          </w:p>
        </w:tc>
        <w:tc>
          <w:tcPr>
            <w:tcW w:w="1107" w:type="dxa"/>
          </w:tcPr>
          <w:p w14:paraId="4149D2B9" w14:textId="77777777" w:rsidR="00CE0A59" w:rsidRPr="00C13ED5" w:rsidRDefault="00CE0A59" w:rsidP="00493C9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13ED5">
              <w:rPr>
                <w:rFonts w:ascii="Verdana" w:hAnsi="Verdana"/>
                <w:b/>
                <w:sz w:val="18"/>
                <w:szCs w:val="18"/>
              </w:rPr>
              <w:t>S/N</w:t>
            </w:r>
          </w:p>
        </w:tc>
        <w:tc>
          <w:tcPr>
            <w:tcW w:w="1268" w:type="dxa"/>
          </w:tcPr>
          <w:p w14:paraId="4825D421" w14:textId="77777777" w:rsidR="00CE0A59" w:rsidRPr="00C13ED5" w:rsidRDefault="00CE0A59" w:rsidP="00493C9B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13ED5">
              <w:rPr>
                <w:rFonts w:ascii="Verdana" w:hAnsi="Verdana"/>
                <w:b/>
                <w:sz w:val="18"/>
                <w:szCs w:val="18"/>
              </w:rPr>
              <w:t>OBS</w:t>
            </w:r>
          </w:p>
        </w:tc>
      </w:tr>
      <w:tr w:rsidR="00CE0A59" w:rsidRPr="004A32BD" w14:paraId="396FE69B" w14:textId="77777777" w:rsidTr="00CE0A59">
        <w:trPr>
          <w:trHeight w:val="1176"/>
        </w:trPr>
        <w:tc>
          <w:tcPr>
            <w:tcW w:w="817" w:type="dxa"/>
          </w:tcPr>
          <w:p w14:paraId="54F9BE4E" w14:textId="77777777" w:rsidR="00CE0A59" w:rsidRPr="004A32BD" w:rsidRDefault="00CE0A59" w:rsidP="00493C9B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1</w:t>
            </w:r>
          </w:p>
        </w:tc>
        <w:tc>
          <w:tcPr>
            <w:tcW w:w="3827" w:type="dxa"/>
          </w:tcPr>
          <w:p w14:paraId="0C06A4DC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Documento de Formalização de Demanda (DFD)</w:t>
            </w:r>
          </w:p>
        </w:tc>
        <w:tc>
          <w:tcPr>
            <w:tcW w:w="2268" w:type="dxa"/>
          </w:tcPr>
          <w:p w14:paraId="75EF3C53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Art. 6º, inciso I do Decreto nº 29/2024</w:t>
            </w:r>
          </w:p>
          <w:p w14:paraId="75EA2307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Art. 72, inciso I, da Lei n. 14.133/21.</w:t>
            </w:r>
          </w:p>
        </w:tc>
        <w:tc>
          <w:tcPr>
            <w:tcW w:w="1107" w:type="dxa"/>
          </w:tcPr>
          <w:p w14:paraId="324EAC85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1268" w:type="dxa"/>
          </w:tcPr>
          <w:p w14:paraId="0F3D303A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CE0A59" w:rsidRPr="004A32BD" w14:paraId="30D5E5D3" w14:textId="77777777" w:rsidTr="00CE0A59">
        <w:trPr>
          <w:trHeight w:val="1988"/>
        </w:trPr>
        <w:tc>
          <w:tcPr>
            <w:tcW w:w="817" w:type="dxa"/>
          </w:tcPr>
          <w:p w14:paraId="14EE915E" w14:textId="77777777" w:rsidR="00CE0A59" w:rsidRPr="004A32BD" w:rsidRDefault="00CE0A59" w:rsidP="00493C9B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2</w:t>
            </w:r>
          </w:p>
        </w:tc>
        <w:tc>
          <w:tcPr>
            <w:tcW w:w="3827" w:type="dxa"/>
          </w:tcPr>
          <w:p w14:paraId="1F4B7A73" w14:textId="77777777" w:rsidR="00CE0A59" w:rsidRPr="004A32BD" w:rsidRDefault="00CE0A59" w:rsidP="00493C9B">
            <w:pPr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 xml:space="preserve">Termo de referência simplificado, e dependendo do </w:t>
            </w:r>
            <w:proofErr w:type="gramStart"/>
            <w:r w:rsidRPr="004A32BD">
              <w:rPr>
                <w:rFonts w:ascii="Verdana" w:hAnsi="Verdana" w:cs="Tahoma"/>
                <w:sz w:val="18"/>
                <w:szCs w:val="18"/>
              </w:rPr>
              <w:t>objeto,  projeto</w:t>
            </w:r>
            <w:proofErr w:type="gramEnd"/>
            <w:r w:rsidRPr="004A32BD">
              <w:rPr>
                <w:rFonts w:ascii="Verdana" w:hAnsi="Verdana" w:cs="Tahoma"/>
                <w:sz w:val="18"/>
                <w:szCs w:val="18"/>
              </w:rPr>
              <w:t xml:space="preserve"> básico ou projeto executivo. </w:t>
            </w:r>
          </w:p>
          <w:p w14:paraId="2DA54334" w14:textId="77777777" w:rsidR="00CE0A59" w:rsidRPr="004A32BD" w:rsidRDefault="00CE0A59" w:rsidP="00493C9B">
            <w:pPr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Obs.: No mínimo, deverá existir Termo de Referência Simplificado, contendo os elementos definidos na regulamentação do município.</w:t>
            </w:r>
          </w:p>
        </w:tc>
        <w:tc>
          <w:tcPr>
            <w:tcW w:w="2268" w:type="dxa"/>
          </w:tcPr>
          <w:p w14:paraId="380FE8EC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Art. 6º, inciso I do Decreto nº 29/2024</w:t>
            </w:r>
          </w:p>
          <w:p w14:paraId="55678711" w14:textId="77777777" w:rsidR="00CE0A59" w:rsidRPr="004A32BD" w:rsidRDefault="00CE0A59" w:rsidP="00493C9B">
            <w:pPr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Art. 72, inciso I, da Lei n. 14.133/21.</w:t>
            </w:r>
          </w:p>
        </w:tc>
        <w:tc>
          <w:tcPr>
            <w:tcW w:w="1107" w:type="dxa"/>
          </w:tcPr>
          <w:p w14:paraId="7FB56F23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1268" w:type="dxa"/>
          </w:tcPr>
          <w:p w14:paraId="6E759B5B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CE0A59" w:rsidRPr="004A32BD" w14:paraId="0CAD38C5" w14:textId="77777777" w:rsidTr="00CE0A59">
        <w:tc>
          <w:tcPr>
            <w:tcW w:w="817" w:type="dxa"/>
          </w:tcPr>
          <w:p w14:paraId="18DE9B8F" w14:textId="77777777" w:rsidR="00CE0A59" w:rsidRPr="004A32BD" w:rsidRDefault="00CE0A59" w:rsidP="00493C9B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2F027080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Estimativa de despesa, que deverá ser calculada estabelecida a partir do procedimento de pesquisa de preços, conforme Decreto a ser regulamentado no Município, com documentos comprobatórios da pesquisa realizada</w:t>
            </w:r>
          </w:p>
        </w:tc>
        <w:tc>
          <w:tcPr>
            <w:tcW w:w="2268" w:type="dxa"/>
          </w:tcPr>
          <w:p w14:paraId="0BA2B725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Art. 6º, II Decreto nº 29/2024.</w:t>
            </w:r>
          </w:p>
          <w:p w14:paraId="7C58B558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Art. 72, inciso II, e art. 23 da Lei n. 14.133/21.</w:t>
            </w:r>
          </w:p>
        </w:tc>
        <w:tc>
          <w:tcPr>
            <w:tcW w:w="1107" w:type="dxa"/>
          </w:tcPr>
          <w:p w14:paraId="7231E5EE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1268" w:type="dxa"/>
          </w:tcPr>
          <w:p w14:paraId="7F4ECA20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CE0A59" w:rsidRPr="004A32BD" w14:paraId="3EA49C0D" w14:textId="77777777" w:rsidTr="00CE0A59">
        <w:tc>
          <w:tcPr>
            <w:tcW w:w="817" w:type="dxa"/>
          </w:tcPr>
          <w:p w14:paraId="6C679CE1" w14:textId="77777777" w:rsidR="00CE0A59" w:rsidRPr="004A32BD" w:rsidRDefault="00CE0A59" w:rsidP="00493C9B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5DFA503C" w14:textId="77777777" w:rsidR="00CE0A59" w:rsidRPr="004A32BD" w:rsidRDefault="00CE0A59" w:rsidP="00493C9B">
            <w:pPr>
              <w:tabs>
                <w:tab w:val="left" w:pos="1270"/>
              </w:tabs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 xml:space="preserve">Indicação do recurso próprio para a despesa e comprovação da existência de previsão de recursos orçamentários. </w:t>
            </w:r>
          </w:p>
          <w:p w14:paraId="66E4E83C" w14:textId="77777777" w:rsidR="00CE0A59" w:rsidRPr="004A32BD" w:rsidRDefault="00CE0A59" w:rsidP="00493C9B">
            <w:pPr>
              <w:tabs>
                <w:tab w:val="left" w:pos="1270"/>
              </w:tabs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Obs.: Para tanto, juntar a Solicitação Financeira devidamente autorizada, com a declaração de compatibilidade orçamentária e financeira.</w:t>
            </w:r>
          </w:p>
        </w:tc>
        <w:tc>
          <w:tcPr>
            <w:tcW w:w="2268" w:type="dxa"/>
          </w:tcPr>
          <w:p w14:paraId="76AE28D9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Art. 6º, III do Decreto nº 29/2024</w:t>
            </w:r>
          </w:p>
          <w:p w14:paraId="126211FC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proofErr w:type="spellStart"/>
            <w:r w:rsidRPr="004A32BD">
              <w:rPr>
                <w:rFonts w:ascii="Verdana" w:hAnsi="Verdana" w:cs="Tahoma"/>
                <w:sz w:val="18"/>
                <w:szCs w:val="18"/>
              </w:rPr>
              <w:t>Arts</w:t>
            </w:r>
            <w:proofErr w:type="spellEnd"/>
            <w:r w:rsidRPr="004A32BD">
              <w:rPr>
                <w:rFonts w:ascii="Verdana" w:hAnsi="Verdana" w:cs="Tahoma"/>
                <w:sz w:val="18"/>
                <w:szCs w:val="18"/>
              </w:rPr>
              <w:t>. 72, inciso IV, e 150 da Lei n. 14.133/21. Art. 16 da Lei Complementar n. 101/2000.</w:t>
            </w:r>
          </w:p>
        </w:tc>
        <w:tc>
          <w:tcPr>
            <w:tcW w:w="1107" w:type="dxa"/>
          </w:tcPr>
          <w:p w14:paraId="57589B7B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1268" w:type="dxa"/>
          </w:tcPr>
          <w:p w14:paraId="7D519A97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CE0A59" w:rsidRPr="004A32BD" w14:paraId="564CEA3A" w14:textId="77777777" w:rsidTr="00CE0A59">
        <w:trPr>
          <w:trHeight w:val="629"/>
        </w:trPr>
        <w:tc>
          <w:tcPr>
            <w:tcW w:w="817" w:type="dxa"/>
          </w:tcPr>
          <w:p w14:paraId="4C0368AD" w14:textId="77777777" w:rsidR="00CE0A59" w:rsidRPr="004A32BD" w:rsidRDefault="00CE0A59" w:rsidP="00493C9B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5</w:t>
            </w:r>
          </w:p>
        </w:tc>
        <w:tc>
          <w:tcPr>
            <w:tcW w:w="3827" w:type="dxa"/>
          </w:tcPr>
          <w:p w14:paraId="39D39967" w14:textId="77777777" w:rsidR="00CE0A59" w:rsidRPr="004A32BD" w:rsidRDefault="00CE0A59" w:rsidP="00493C9B">
            <w:pPr>
              <w:tabs>
                <w:tab w:val="left" w:pos="1290"/>
              </w:tabs>
              <w:jc w:val="both"/>
              <w:rPr>
                <w:rFonts w:ascii="Verdana" w:hAnsi="Verdana" w:cs="Tahoma"/>
                <w:color w:val="00000A"/>
                <w:sz w:val="18"/>
                <w:szCs w:val="18"/>
              </w:rPr>
            </w:pPr>
            <w:r w:rsidRPr="004A32BD">
              <w:rPr>
                <w:rFonts w:ascii="Verdana" w:hAnsi="Verdana" w:cs="Tahoma"/>
                <w:color w:val="00000A"/>
                <w:sz w:val="18"/>
                <w:szCs w:val="18"/>
              </w:rPr>
              <w:t>Portaria de designação do Agente de Contratação Direta</w:t>
            </w:r>
          </w:p>
        </w:tc>
        <w:tc>
          <w:tcPr>
            <w:tcW w:w="2268" w:type="dxa"/>
          </w:tcPr>
          <w:p w14:paraId="05B0D51F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color w:val="00000A"/>
                <w:sz w:val="18"/>
                <w:szCs w:val="18"/>
              </w:rPr>
              <w:t xml:space="preserve">Art. 3º, VI do </w:t>
            </w:r>
            <w:r w:rsidRPr="004A32BD">
              <w:rPr>
                <w:rFonts w:ascii="Verdana" w:hAnsi="Verdana" w:cs="Tahoma"/>
                <w:sz w:val="18"/>
                <w:szCs w:val="18"/>
              </w:rPr>
              <w:t>Decreto nº 29/2024.</w:t>
            </w:r>
          </w:p>
        </w:tc>
        <w:tc>
          <w:tcPr>
            <w:tcW w:w="1107" w:type="dxa"/>
          </w:tcPr>
          <w:p w14:paraId="6BECAB6C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1268" w:type="dxa"/>
          </w:tcPr>
          <w:p w14:paraId="71795208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CE0A59" w:rsidRPr="004A32BD" w14:paraId="52031C3C" w14:textId="77777777" w:rsidTr="00CE0A59">
        <w:trPr>
          <w:trHeight w:val="629"/>
        </w:trPr>
        <w:tc>
          <w:tcPr>
            <w:tcW w:w="817" w:type="dxa"/>
          </w:tcPr>
          <w:p w14:paraId="5FC28D82" w14:textId="77777777" w:rsidR="00CE0A59" w:rsidRPr="004A32BD" w:rsidRDefault="00CE0A59" w:rsidP="00493C9B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6</w:t>
            </w:r>
          </w:p>
        </w:tc>
        <w:tc>
          <w:tcPr>
            <w:tcW w:w="3827" w:type="dxa"/>
          </w:tcPr>
          <w:p w14:paraId="45BB9748" w14:textId="77777777" w:rsidR="00CE0A59" w:rsidRPr="004A32BD" w:rsidRDefault="00CE0A59" w:rsidP="00493C9B">
            <w:pPr>
              <w:tabs>
                <w:tab w:val="left" w:pos="1270"/>
              </w:tabs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Autorização pela Autoridade Competente para realização da Dispensa no Rito Eletrônico.</w:t>
            </w:r>
          </w:p>
        </w:tc>
        <w:tc>
          <w:tcPr>
            <w:tcW w:w="2268" w:type="dxa"/>
          </w:tcPr>
          <w:p w14:paraId="48A783F1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Art. 6º, V do Decreto nº 29/2024.</w:t>
            </w:r>
          </w:p>
          <w:p w14:paraId="5D7D85C6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Art. 72, inciso VIII, da Lei 14.133/21</w:t>
            </w:r>
          </w:p>
        </w:tc>
        <w:tc>
          <w:tcPr>
            <w:tcW w:w="1107" w:type="dxa"/>
          </w:tcPr>
          <w:p w14:paraId="3381D2E0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1268" w:type="dxa"/>
          </w:tcPr>
          <w:p w14:paraId="16839BF7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CE0A59" w:rsidRPr="004A32BD" w14:paraId="728760D4" w14:textId="77777777" w:rsidTr="00CE0A59">
        <w:tc>
          <w:tcPr>
            <w:tcW w:w="817" w:type="dxa"/>
          </w:tcPr>
          <w:p w14:paraId="5C5F0AE7" w14:textId="77777777" w:rsidR="00CE0A59" w:rsidRPr="004A32BD" w:rsidRDefault="00CE0A59" w:rsidP="00493C9B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7</w:t>
            </w:r>
          </w:p>
        </w:tc>
        <w:tc>
          <w:tcPr>
            <w:tcW w:w="3827" w:type="dxa"/>
          </w:tcPr>
          <w:p w14:paraId="45322958" w14:textId="77777777" w:rsidR="00CE0A59" w:rsidRPr="004A32BD" w:rsidRDefault="00CE0A59" w:rsidP="00493C9B">
            <w:pPr>
              <w:tabs>
                <w:tab w:val="left" w:pos="1270"/>
              </w:tabs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Aviso da Dispensa no Rito Eletrônico e Publicação</w:t>
            </w:r>
          </w:p>
        </w:tc>
        <w:tc>
          <w:tcPr>
            <w:tcW w:w="2268" w:type="dxa"/>
          </w:tcPr>
          <w:p w14:paraId="3068DE40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Art. 26, I do Decreto nº 29/2024</w:t>
            </w:r>
          </w:p>
        </w:tc>
        <w:tc>
          <w:tcPr>
            <w:tcW w:w="1107" w:type="dxa"/>
          </w:tcPr>
          <w:p w14:paraId="42230974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1268" w:type="dxa"/>
          </w:tcPr>
          <w:p w14:paraId="552E7690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CE0A59" w:rsidRPr="004A32BD" w14:paraId="0D8F21AB" w14:textId="77777777" w:rsidTr="00CE0A59">
        <w:trPr>
          <w:trHeight w:val="1266"/>
        </w:trPr>
        <w:tc>
          <w:tcPr>
            <w:tcW w:w="817" w:type="dxa"/>
          </w:tcPr>
          <w:p w14:paraId="1D4B4C78" w14:textId="77777777" w:rsidR="00CE0A59" w:rsidRPr="004A32BD" w:rsidRDefault="00CE0A59" w:rsidP="00493C9B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8</w:t>
            </w:r>
          </w:p>
        </w:tc>
        <w:tc>
          <w:tcPr>
            <w:tcW w:w="3827" w:type="dxa"/>
          </w:tcPr>
          <w:p w14:paraId="6CC16810" w14:textId="77777777" w:rsidR="00CE0A59" w:rsidRPr="004A32BD" w:rsidRDefault="00CE0A59" w:rsidP="00493C9B">
            <w:pPr>
              <w:tabs>
                <w:tab w:val="left" w:pos="1270"/>
              </w:tabs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 xml:space="preserve">Documentos de Habilitação exigidos no Aviso. </w:t>
            </w:r>
          </w:p>
        </w:tc>
        <w:tc>
          <w:tcPr>
            <w:tcW w:w="2268" w:type="dxa"/>
          </w:tcPr>
          <w:p w14:paraId="52C23129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art. 20 do Decreto nº 29/2024</w:t>
            </w:r>
          </w:p>
          <w:p w14:paraId="7EE4DBC4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proofErr w:type="spellStart"/>
            <w:r w:rsidRPr="004A32BD">
              <w:rPr>
                <w:rFonts w:ascii="Verdana" w:hAnsi="Verdana" w:cs="Tahoma"/>
                <w:sz w:val="18"/>
                <w:szCs w:val="18"/>
              </w:rPr>
              <w:t>Arts</w:t>
            </w:r>
            <w:proofErr w:type="spellEnd"/>
            <w:r w:rsidRPr="004A32BD">
              <w:rPr>
                <w:rFonts w:ascii="Verdana" w:hAnsi="Verdana" w:cs="Tahoma"/>
                <w:sz w:val="18"/>
                <w:szCs w:val="18"/>
              </w:rPr>
              <w:t xml:space="preserve">. 62, 63, 70, inciso III n. 14.133/21. </w:t>
            </w:r>
          </w:p>
        </w:tc>
        <w:tc>
          <w:tcPr>
            <w:tcW w:w="1107" w:type="dxa"/>
          </w:tcPr>
          <w:p w14:paraId="2CCFE14B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1268" w:type="dxa"/>
          </w:tcPr>
          <w:p w14:paraId="3E02D416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CE0A59" w:rsidRPr="004A32BD" w14:paraId="39DD2E8F" w14:textId="77777777" w:rsidTr="00CE0A59">
        <w:tc>
          <w:tcPr>
            <w:tcW w:w="817" w:type="dxa"/>
          </w:tcPr>
          <w:p w14:paraId="470B5026" w14:textId="77777777" w:rsidR="00CE0A59" w:rsidRPr="004A32BD" w:rsidRDefault="00CE0A59" w:rsidP="00493C9B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9</w:t>
            </w:r>
          </w:p>
        </w:tc>
        <w:tc>
          <w:tcPr>
            <w:tcW w:w="3827" w:type="dxa"/>
          </w:tcPr>
          <w:p w14:paraId="180E9008" w14:textId="77777777" w:rsidR="00CE0A59" w:rsidRPr="004A32BD" w:rsidRDefault="00CE0A59" w:rsidP="00493C9B">
            <w:pPr>
              <w:tabs>
                <w:tab w:val="left" w:pos="1270"/>
              </w:tabs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A razão da e s c o l h a do contratado</w:t>
            </w:r>
          </w:p>
        </w:tc>
        <w:tc>
          <w:tcPr>
            <w:tcW w:w="2268" w:type="dxa"/>
          </w:tcPr>
          <w:p w14:paraId="01B84EAA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Art. 6º, VII do Decreto nº 29/2024</w:t>
            </w:r>
          </w:p>
          <w:p w14:paraId="16AE7560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lastRenderedPageBreak/>
              <w:t>Art. 72, inciso VI, da Lei 14.133/21</w:t>
            </w:r>
          </w:p>
        </w:tc>
        <w:tc>
          <w:tcPr>
            <w:tcW w:w="1107" w:type="dxa"/>
          </w:tcPr>
          <w:p w14:paraId="3DD99E66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1268" w:type="dxa"/>
          </w:tcPr>
          <w:p w14:paraId="609E7436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CE0A59" w:rsidRPr="004A32BD" w14:paraId="03B5543F" w14:textId="77777777" w:rsidTr="00CE0A59">
        <w:trPr>
          <w:trHeight w:val="629"/>
        </w:trPr>
        <w:tc>
          <w:tcPr>
            <w:tcW w:w="817" w:type="dxa"/>
          </w:tcPr>
          <w:p w14:paraId="754FEFD9" w14:textId="77777777" w:rsidR="00CE0A59" w:rsidRPr="004A32BD" w:rsidRDefault="00CE0A59" w:rsidP="00493C9B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10</w:t>
            </w:r>
          </w:p>
        </w:tc>
        <w:tc>
          <w:tcPr>
            <w:tcW w:w="3827" w:type="dxa"/>
          </w:tcPr>
          <w:p w14:paraId="16B1581D" w14:textId="77777777" w:rsidR="00CE0A59" w:rsidRPr="004A32BD" w:rsidRDefault="00CE0A59" w:rsidP="00493C9B">
            <w:pPr>
              <w:tabs>
                <w:tab w:val="left" w:pos="1290"/>
              </w:tabs>
              <w:jc w:val="both"/>
              <w:rPr>
                <w:rFonts w:ascii="Verdana" w:hAnsi="Verdana" w:cs="Tahoma"/>
                <w:color w:val="00000A"/>
                <w:sz w:val="18"/>
                <w:szCs w:val="18"/>
              </w:rPr>
            </w:pPr>
            <w:r w:rsidRPr="004A32BD">
              <w:rPr>
                <w:rFonts w:ascii="Verdana" w:hAnsi="Verdana" w:cs="Tahoma"/>
                <w:color w:val="00000A"/>
                <w:sz w:val="18"/>
                <w:szCs w:val="18"/>
              </w:rPr>
              <w:t>Justificativa do preço, quando for o caso</w:t>
            </w:r>
          </w:p>
        </w:tc>
        <w:tc>
          <w:tcPr>
            <w:tcW w:w="2268" w:type="dxa"/>
          </w:tcPr>
          <w:p w14:paraId="2C8E02D0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color w:val="00000A"/>
                <w:sz w:val="18"/>
                <w:szCs w:val="18"/>
              </w:rPr>
            </w:pPr>
            <w:r w:rsidRPr="004A32BD">
              <w:rPr>
                <w:rFonts w:ascii="Verdana" w:hAnsi="Verdana" w:cs="Tahoma"/>
                <w:color w:val="00000A"/>
                <w:sz w:val="18"/>
                <w:szCs w:val="18"/>
              </w:rPr>
              <w:t>Art. 6º, VIII c/c art. 17 do Decreto nº 29/2024</w:t>
            </w:r>
          </w:p>
          <w:p w14:paraId="5F0EBAD4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color w:val="00000A"/>
                <w:sz w:val="18"/>
                <w:szCs w:val="18"/>
              </w:rPr>
            </w:pPr>
            <w:r w:rsidRPr="004A32BD">
              <w:rPr>
                <w:rFonts w:ascii="Verdana" w:hAnsi="Verdana" w:cs="Tahoma"/>
                <w:color w:val="00000A"/>
                <w:sz w:val="18"/>
                <w:szCs w:val="18"/>
              </w:rPr>
              <w:t>Art. 72, VII da Lei nº 14.133/2021</w:t>
            </w:r>
          </w:p>
        </w:tc>
        <w:tc>
          <w:tcPr>
            <w:tcW w:w="1107" w:type="dxa"/>
          </w:tcPr>
          <w:p w14:paraId="53224BFA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1268" w:type="dxa"/>
          </w:tcPr>
          <w:p w14:paraId="65C9A46A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CE0A59" w:rsidRPr="004A32BD" w14:paraId="6B1F8A2E" w14:textId="77777777" w:rsidTr="00CE0A59">
        <w:tc>
          <w:tcPr>
            <w:tcW w:w="817" w:type="dxa"/>
          </w:tcPr>
          <w:p w14:paraId="5E6DB147" w14:textId="77777777" w:rsidR="00CE0A59" w:rsidRPr="004A32BD" w:rsidRDefault="00CE0A59" w:rsidP="00493C9B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11</w:t>
            </w:r>
          </w:p>
        </w:tc>
        <w:tc>
          <w:tcPr>
            <w:tcW w:w="3827" w:type="dxa"/>
          </w:tcPr>
          <w:p w14:paraId="3136DA12" w14:textId="77777777" w:rsidR="00CE0A59" w:rsidRPr="004A32BD" w:rsidRDefault="00CE0A59" w:rsidP="00493C9B">
            <w:pPr>
              <w:tabs>
                <w:tab w:val="left" w:pos="1290"/>
              </w:tabs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 xml:space="preserve">Parecer jurídico e técnico, se for o caso, que esclareça a necessidade dos requisitos exigidos. </w:t>
            </w:r>
          </w:p>
          <w:p w14:paraId="20589FE2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proofErr w:type="gramStart"/>
            <w:r w:rsidRPr="004A32BD">
              <w:rPr>
                <w:rFonts w:ascii="Verdana" w:hAnsi="Verdana" w:cs="Tahoma"/>
                <w:sz w:val="18"/>
                <w:szCs w:val="18"/>
              </w:rPr>
              <w:t>Obs. :</w:t>
            </w:r>
            <w:proofErr w:type="gramEnd"/>
            <w:r w:rsidRPr="004A32BD">
              <w:rPr>
                <w:rFonts w:ascii="Verdana" w:hAnsi="Verdana" w:cs="Tahoma"/>
                <w:sz w:val="18"/>
                <w:szCs w:val="18"/>
              </w:rPr>
              <w:t xml:space="preserve"> No casos de bens e serviços referentes a tecnologias da informação e comunicação, será necessária a manifestação técnica.</w:t>
            </w:r>
          </w:p>
        </w:tc>
        <w:tc>
          <w:tcPr>
            <w:tcW w:w="2268" w:type="dxa"/>
          </w:tcPr>
          <w:p w14:paraId="02FA758D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 xml:space="preserve">Art. 6º, IX c/₢ art. </w:t>
            </w:r>
            <w:proofErr w:type="gramStart"/>
            <w:r w:rsidRPr="004A32BD">
              <w:rPr>
                <w:rFonts w:ascii="Verdana" w:hAnsi="Verdana" w:cs="Tahoma"/>
                <w:sz w:val="18"/>
                <w:szCs w:val="18"/>
              </w:rPr>
              <w:t>23  do</w:t>
            </w:r>
            <w:proofErr w:type="gramEnd"/>
            <w:r w:rsidRPr="004A32BD">
              <w:rPr>
                <w:rFonts w:ascii="Verdana" w:hAnsi="Verdana" w:cs="Tahoma"/>
                <w:sz w:val="18"/>
                <w:szCs w:val="18"/>
              </w:rPr>
              <w:t xml:space="preserve"> Decreto nº 29/2024.</w:t>
            </w:r>
          </w:p>
          <w:p w14:paraId="5D7C4A88" w14:textId="77777777" w:rsidR="00CE0A59" w:rsidRPr="004A32BD" w:rsidRDefault="00CE0A59" w:rsidP="00493C9B">
            <w:pPr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Art. 72, inciso III da Lei n. 14.133/21.</w:t>
            </w:r>
          </w:p>
        </w:tc>
        <w:tc>
          <w:tcPr>
            <w:tcW w:w="1107" w:type="dxa"/>
          </w:tcPr>
          <w:p w14:paraId="044438FA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1268" w:type="dxa"/>
          </w:tcPr>
          <w:p w14:paraId="484A72B6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CE0A59" w:rsidRPr="004A32BD" w14:paraId="2226A928" w14:textId="77777777" w:rsidTr="00CE0A59">
        <w:tc>
          <w:tcPr>
            <w:tcW w:w="817" w:type="dxa"/>
          </w:tcPr>
          <w:p w14:paraId="3404ED4A" w14:textId="77777777" w:rsidR="00CE0A59" w:rsidRPr="004A32BD" w:rsidRDefault="00CE0A59" w:rsidP="00493C9B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12</w:t>
            </w:r>
          </w:p>
        </w:tc>
        <w:tc>
          <w:tcPr>
            <w:tcW w:w="3827" w:type="dxa"/>
          </w:tcPr>
          <w:p w14:paraId="3C0FFCFC" w14:textId="77777777" w:rsidR="00CE0A59" w:rsidRPr="004A32BD" w:rsidRDefault="00CE0A59" w:rsidP="00493C9B">
            <w:pPr>
              <w:tabs>
                <w:tab w:val="left" w:pos="1270"/>
              </w:tabs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Adjudicação e homologação pela Autoridade Superior</w:t>
            </w:r>
          </w:p>
        </w:tc>
        <w:tc>
          <w:tcPr>
            <w:tcW w:w="2268" w:type="dxa"/>
          </w:tcPr>
          <w:p w14:paraId="4C6925DD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Art. 6º. XI do Decreto nº 29/2024.</w:t>
            </w:r>
          </w:p>
        </w:tc>
        <w:tc>
          <w:tcPr>
            <w:tcW w:w="1107" w:type="dxa"/>
          </w:tcPr>
          <w:p w14:paraId="78DE72B6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1268" w:type="dxa"/>
          </w:tcPr>
          <w:p w14:paraId="08E3B1BF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CE0A59" w:rsidRPr="004A32BD" w14:paraId="41884000" w14:textId="77777777" w:rsidTr="00CE0A59">
        <w:trPr>
          <w:trHeight w:val="1839"/>
        </w:trPr>
        <w:tc>
          <w:tcPr>
            <w:tcW w:w="817" w:type="dxa"/>
          </w:tcPr>
          <w:p w14:paraId="403422EC" w14:textId="77777777" w:rsidR="00CE0A59" w:rsidRPr="004A32BD" w:rsidRDefault="00CE0A59" w:rsidP="00493C9B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13</w:t>
            </w:r>
          </w:p>
        </w:tc>
        <w:tc>
          <w:tcPr>
            <w:tcW w:w="3827" w:type="dxa"/>
          </w:tcPr>
          <w:p w14:paraId="2B2C84D6" w14:textId="77777777" w:rsidR="00CE0A59" w:rsidRPr="004A32BD" w:rsidRDefault="00CE0A59" w:rsidP="00493C9B">
            <w:pPr>
              <w:tabs>
                <w:tab w:val="left" w:pos="1270"/>
              </w:tabs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A publicação dos atos que autoriza a dispensa, da adjudicação e homologação no sítio eletrônico oficial da Administração e no Diário Oficial do Município,</w:t>
            </w:r>
          </w:p>
        </w:tc>
        <w:tc>
          <w:tcPr>
            <w:tcW w:w="2268" w:type="dxa"/>
          </w:tcPr>
          <w:p w14:paraId="65F0DC0F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Art. 26, II e III do Decreto nº 29/2024</w:t>
            </w:r>
          </w:p>
          <w:p w14:paraId="64370EE1" w14:textId="77777777" w:rsidR="00CE0A59" w:rsidRPr="004A32BD" w:rsidRDefault="00CE0A59" w:rsidP="00493C9B">
            <w:pPr>
              <w:rPr>
                <w:rFonts w:ascii="Verdana" w:hAnsi="Verdana" w:cs="Tahoma"/>
                <w:sz w:val="18"/>
                <w:szCs w:val="18"/>
              </w:rPr>
            </w:pPr>
            <w:proofErr w:type="spellStart"/>
            <w:r w:rsidRPr="004A32BD">
              <w:rPr>
                <w:rFonts w:ascii="Verdana" w:hAnsi="Verdana" w:cs="Tahoma"/>
                <w:sz w:val="18"/>
                <w:szCs w:val="18"/>
              </w:rPr>
              <w:t>Arts</w:t>
            </w:r>
            <w:proofErr w:type="spellEnd"/>
            <w:r w:rsidRPr="004A32BD">
              <w:rPr>
                <w:rFonts w:ascii="Verdana" w:hAnsi="Verdana" w:cs="Tahoma"/>
                <w:sz w:val="18"/>
                <w:szCs w:val="18"/>
              </w:rPr>
              <w:t xml:space="preserve">. </w:t>
            </w:r>
            <w:proofErr w:type="gramStart"/>
            <w:r w:rsidRPr="004A32BD">
              <w:rPr>
                <w:rFonts w:ascii="Verdana" w:hAnsi="Verdana" w:cs="Tahoma"/>
                <w:sz w:val="18"/>
                <w:szCs w:val="18"/>
              </w:rPr>
              <w:t>72,  parágrafo</w:t>
            </w:r>
            <w:proofErr w:type="gramEnd"/>
            <w:r w:rsidRPr="004A32BD">
              <w:rPr>
                <w:rFonts w:ascii="Verdana" w:hAnsi="Verdana" w:cs="Tahoma"/>
                <w:sz w:val="18"/>
                <w:szCs w:val="18"/>
              </w:rPr>
              <w:t xml:space="preserve"> único e 176 e parágrafo único da Lei n. 14.133/21.</w:t>
            </w:r>
          </w:p>
        </w:tc>
        <w:tc>
          <w:tcPr>
            <w:tcW w:w="1107" w:type="dxa"/>
          </w:tcPr>
          <w:p w14:paraId="2F42A901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1268" w:type="dxa"/>
          </w:tcPr>
          <w:p w14:paraId="2B5A47FB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CE0A59" w:rsidRPr="004A32BD" w14:paraId="61B416A9" w14:textId="77777777" w:rsidTr="00CE0A59">
        <w:tc>
          <w:tcPr>
            <w:tcW w:w="817" w:type="dxa"/>
          </w:tcPr>
          <w:p w14:paraId="230C1558" w14:textId="77777777" w:rsidR="00CE0A59" w:rsidRPr="004A32BD" w:rsidRDefault="00CE0A59" w:rsidP="00493C9B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14</w:t>
            </w:r>
          </w:p>
        </w:tc>
        <w:tc>
          <w:tcPr>
            <w:tcW w:w="3827" w:type="dxa"/>
          </w:tcPr>
          <w:p w14:paraId="219BA68A" w14:textId="77777777" w:rsidR="00CE0A59" w:rsidRPr="004A32BD" w:rsidRDefault="00CE0A59" w:rsidP="00493C9B">
            <w:pPr>
              <w:tabs>
                <w:tab w:val="left" w:pos="1270"/>
              </w:tabs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Cópias das telas, relatórios e atas disponíveis no sistema eletrônico utilizado.</w:t>
            </w:r>
          </w:p>
        </w:tc>
        <w:tc>
          <w:tcPr>
            <w:tcW w:w="2268" w:type="dxa"/>
          </w:tcPr>
          <w:p w14:paraId="6B50C03E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Art. 6º, XII do Decreto nº 29/2024.</w:t>
            </w:r>
          </w:p>
        </w:tc>
        <w:tc>
          <w:tcPr>
            <w:tcW w:w="1107" w:type="dxa"/>
          </w:tcPr>
          <w:p w14:paraId="13EBE8A3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1268" w:type="dxa"/>
          </w:tcPr>
          <w:p w14:paraId="5C486E16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CE0A59" w:rsidRPr="004A32BD" w14:paraId="121DC535" w14:textId="77777777" w:rsidTr="00CE0A59">
        <w:trPr>
          <w:trHeight w:val="817"/>
        </w:trPr>
        <w:tc>
          <w:tcPr>
            <w:tcW w:w="817" w:type="dxa"/>
          </w:tcPr>
          <w:p w14:paraId="54D634F9" w14:textId="77777777" w:rsidR="00CE0A59" w:rsidRPr="004A32BD" w:rsidRDefault="00CE0A59" w:rsidP="00493C9B">
            <w:pPr>
              <w:jc w:val="center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15</w:t>
            </w:r>
          </w:p>
        </w:tc>
        <w:tc>
          <w:tcPr>
            <w:tcW w:w="3827" w:type="dxa"/>
          </w:tcPr>
          <w:p w14:paraId="38BB1DA8" w14:textId="77777777" w:rsidR="00CE0A59" w:rsidRPr="004A32BD" w:rsidRDefault="00CE0A59" w:rsidP="00493C9B">
            <w:pPr>
              <w:tabs>
                <w:tab w:val="left" w:pos="1270"/>
              </w:tabs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>Checklist devidamente preenchido e assinado pelo Agente de Contratação Direta.</w:t>
            </w:r>
          </w:p>
        </w:tc>
        <w:tc>
          <w:tcPr>
            <w:tcW w:w="2268" w:type="dxa"/>
          </w:tcPr>
          <w:p w14:paraId="7D6D90C4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  <w:r w:rsidRPr="004A32BD">
              <w:rPr>
                <w:rFonts w:ascii="Verdana" w:hAnsi="Verdana" w:cs="Tahoma"/>
                <w:sz w:val="18"/>
                <w:szCs w:val="18"/>
              </w:rPr>
              <w:t xml:space="preserve">Art. 6º, XIII do Decreto nº 29/2024. </w:t>
            </w:r>
          </w:p>
        </w:tc>
        <w:tc>
          <w:tcPr>
            <w:tcW w:w="1107" w:type="dxa"/>
          </w:tcPr>
          <w:p w14:paraId="6F57AE21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1268" w:type="dxa"/>
          </w:tcPr>
          <w:p w14:paraId="11C01CCE" w14:textId="77777777" w:rsidR="00CE0A59" w:rsidRPr="004A32BD" w:rsidRDefault="00CE0A59" w:rsidP="00493C9B">
            <w:pPr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1B2348D7" w14:textId="77777777" w:rsidR="00CE0A59" w:rsidRPr="004A32BD" w:rsidRDefault="00CE0A59" w:rsidP="00CE0A59">
      <w:pPr>
        <w:jc w:val="both"/>
        <w:rPr>
          <w:rFonts w:ascii="Verdana" w:hAnsi="Verdana" w:cs="Tahoma"/>
          <w:bCs/>
          <w:sz w:val="18"/>
          <w:szCs w:val="18"/>
        </w:rPr>
      </w:pPr>
      <w:r w:rsidRPr="004A32BD">
        <w:rPr>
          <w:rFonts w:ascii="Verdana" w:hAnsi="Verdana" w:cs="Tahoma"/>
          <w:bCs/>
          <w:sz w:val="18"/>
          <w:szCs w:val="18"/>
        </w:rPr>
        <w:t xml:space="preserve">Atesto que realizei a conferência dos documentos e providências listadas no presente </w:t>
      </w:r>
      <w:proofErr w:type="spellStart"/>
      <w:r w:rsidRPr="004A32BD">
        <w:rPr>
          <w:rFonts w:ascii="Verdana" w:hAnsi="Verdana" w:cs="Tahoma"/>
          <w:bCs/>
          <w:i/>
          <w:iCs/>
          <w:sz w:val="18"/>
          <w:szCs w:val="18"/>
        </w:rPr>
        <w:t>check</w:t>
      </w:r>
      <w:proofErr w:type="spellEnd"/>
      <w:r w:rsidRPr="004A32BD">
        <w:rPr>
          <w:rFonts w:ascii="Verdana" w:hAnsi="Verdana" w:cs="Tahoma"/>
          <w:bCs/>
          <w:i/>
          <w:iCs/>
          <w:sz w:val="18"/>
          <w:szCs w:val="18"/>
        </w:rPr>
        <w:t xml:space="preserve"> </w:t>
      </w:r>
      <w:proofErr w:type="spellStart"/>
      <w:r w:rsidRPr="004A32BD">
        <w:rPr>
          <w:rFonts w:ascii="Verdana" w:hAnsi="Verdana" w:cs="Tahoma"/>
          <w:bCs/>
          <w:i/>
          <w:iCs/>
          <w:sz w:val="18"/>
          <w:szCs w:val="18"/>
        </w:rPr>
        <w:t>list</w:t>
      </w:r>
      <w:proofErr w:type="spellEnd"/>
      <w:r w:rsidRPr="004A32BD">
        <w:rPr>
          <w:rFonts w:ascii="Verdana" w:hAnsi="Verdana" w:cs="Tahoma"/>
          <w:bCs/>
          <w:sz w:val="18"/>
          <w:szCs w:val="18"/>
        </w:rPr>
        <w:t>, constatando a existência/inexistência/inaplicabilidade dos mesmos, consoante registrado na última coluna da tabela acima.</w:t>
      </w:r>
    </w:p>
    <w:p w14:paraId="33AE17A1" w14:textId="77777777" w:rsidR="00CE0A59" w:rsidRPr="004A32BD" w:rsidRDefault="00CE0A59" w:rsidP="00CE0A59">
      <w:pPr>
        <w:jc w:val="both"/>
        <w:rPr>
          <w:rFonts w:ascii="Verdana" w:hAnsi="Verdana" w:cs="Tahoma"/>
          <w:sz w:val="18"/>
          <w:szCs w:val="18"/>
        </w:rPr>
      </w:pPr>
      <w:r w:rsidRPr="004A32BD">
        <w:rPr>
          <w:rFonts w:ascii="Verdana" w:hAnsi="Verdana" w:cs="Tahoma"/>
          <w:sz w:val="18"/>
          <w:szCs w:val="18"/>
        </w:rPr>
        <w:t>Servidor Responsável pela Conferência:________________________________</w:t>
      </w:r>
    </w:p>
    <w:p w14:paraId="38CD45D1" w14:textId="77777777" w:rsidR="00CE0A59" w:rsidRPr="004A32BD" w:rsidRDefault="00CE0A59" w:rsidP="00CE0A59">
      <w:pPr>
        <w:jc w:val="both"/>
        <w:rPr>
          <w:rFonts w:ascii="Verdana" w:hAnsi="Verdana" w:cs="Tahoma"/>
          <w:sz w:val="18"/>
          <w:szCs w:val="18"/>
        </w:rPr>
      </w:pPr>
      <w:r w:rsidRPr="004A32BD">
        <w:rPr>
          <w:rFonts w:ascii="Verdana" w:hAnsi="Verdana" w:cs="Tahoma"/>
          <w:sz w:val="18"/>
          <w:szCs w:val="18"/>
        </w:rPr>
        <w:t>Matrícula do Servidor:______________________________________________</w:t>
      </w:r>
    </w:p>
    <w:p w14:paraId="35FC43F5" w14:textId="77777777" w:rsidR="00CE0A59" w:rsidRPr="004A32BD" w:rsidRDefault="00CE0A59" w:rsidP="00CE0A59">
      <w:pPr>
        <w:rPr>
          <w:rFonts w:ascii="Verdana" w:hAnsi="Verdana" w:cs="Tahoma"/>
          <w:sz w:val="18"/>
          <w:szCs w:val="18"/>
        </w:rPr>
      </w:pPr>
      <w:r w:rsidRPr="004A32BD">
        <w:rPr>
          <w:rFonts w:ascii="Verdana" w:hAnsi="Verdana" w:cs="Tahoma"/>
          <w:sz w:val="18"/>
          <w:szCs w:val="18"/>
        </w:rPr>
        <w:t>Data da Conferência: _____/_____/__________</w:t>
      </w:r>
    </w:p>
    <w:p w14:paraId="4C732616" w14:textId="42D496A1" w:rsidR="00CE0A59" w:rsidRDefault="00CE0A59">
      <w:pPr>
        <w:rPr>
          <w:rFonts w:ascii="Calibri" w:hAnsi="Calibri" w:cs="Calibri"/>
          <w:b/>
          <w:sz w:val="22"/>
          <w:szCs w:val="22"/>
        </w:rPr>
      </w:pPr>
      <w:r w:rsidRPr="00835FBF">
        <w:rPr>
          <w:rFonts w:ascii="Verdana" w:hAnsi="Verdana"/>
        </w:rPr>
        <w:t>Assinatura:___________________________________________</w:t>
      </w:r>
    </w:p>
    <w:sectPr w:rsidR="00CE0A59" w:rsidSect="00CE0A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2268" w:right="1134" w:bottom="2269" w:left="1701" w:header="425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FA4D2" w14:textId="77777777" w:rsidR="00FF531B" w:rsidRDefault="00FF531B">
      <w:r>
        <w:separator/>
      </w:r>
    </w:p>
  </w:endnote>
  <w:endnote w:type="continuationSeparator" w:id="0">
    <w:p w14:paraId="62B0990C" w14:textId="77777777" w:rsidR="00FF531B" w:rsidRDefault="00FF5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E91E4" w14:textId="77777777" w:rsidR="007D4393" w:rsidRDefault="007D439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84B0" w14:textId="77940A63" w:rsidR="007D4393" w:rsidRPr="000045F0" w:rsidRDefault="007D4393" w:rsidP="00E14048">
    <w:pPr>
      <w:pStyle w:val="Rodap"/>
      <w:jc w:val="center"/>
      <w:rPr>
        <w:b/>
        <w:color w:val="1F497D"/>
        <w:sz w:val="16"/>
      </w:rPr>
    </w:pPr>
    <w:r>
      <w:rPr>
        <w:b/>
        <w:noProof/>
        <w:color w:val="1F497D"/>
        <w:sz w:val="16"/>
      </w:rPr>
      <w:drawing>
        <wp:anchor distT="0" distB="0" distL="114300" distR="114300" simplePos="0" relativeHeight="251658752" behindDoc="0" locked="0" layoutInCell="1" allowOverlap="1" wp14:anchorId="188CD2FF" wp14:editId="6D874A83">
          <wp:simplePos x="0" y="0"/>
          <wp:positionH relativeFrom="margin">
            <wp:posOffset>19050</wp:posOffset>
          </wp:positionH>
          <wp:positionV relativeFrom="paragraph">
            <wp:posOffset>-421005</wp:posOffset>
          </wp:positionV>
          <wp:extent cx="1049020" cy="1080135"/>
          <wp:effectExtent l="0" t="0" r="0" b="0"/>
          <wp:wrapNone/>
          <wp:docPr id="4" name="Imagem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16DAF">
      <w:rPr>
        <w:rFonts w:ascii="Arial Black" w:hAnsi="Arial Black"/>
        <w:noProof/>
        <w:color w:val="1F497D"/>
        <w:sz w:val="18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7A428789" wp14:editId="72992101">
              <wp:simplePos x="0" y="0"/>
              <wp:positionH relativeFrom="margin">
                <wp:posOffset>-110490</wp:posOffset>
              </wp:positionH>
              <wp:positionV relativeFrom="paragraph">
                <wp:posOffset>-437516</wp:posOffset>
              </wp:positionV>
              <wp:extent cx="5962650" cy="0"/>
              <wp:effectExtent l="0" t="0" r="0" b="0"/>
              <wp:wrapNone/>
              <wp:docPr id="5" name="Conector re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692DA5" id="Conector reto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-8.7pt,-34.45pt" to="460.8pt,-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" strokecolor="#1f497d" strokeweight="1.5pt">
              <w10:wrap anchorx="margin"/>
            </v:line>
          </w:pict>
        </mc:Fallback>
      </mc:AlternateContent>
    </w:r>
    <w:r w:rsidRPr="000045F0">
      <w:rPr>
        <w:b/>
        <w:color w:val="1F497D"/>
        <w:sz w:val="16"/>
      </w:rPr>
      <w:t>AV. Erva Mate N.º 650 -</w:t>
    </w:r>
    <w:r>
      <w:rPr>
        <w:b/>
        <w:color w:val="1F497D"/>
        <w:sz w:val="16"/>
      </w:rPr>
      <w:t xml:space="preserve"> </w:t>
    </w:r>
    <w:r w:rsidRPr="000045F0">
      <w:rPr>
        <w:b/>
        <w:color w:val="1F497D"/>
        <w:sz w:val="16"/>
      </w:rPr>
      <w:t>Fone: (</w:t>
    </w:r>
    <w:r>
      <w:rPr>
        <w:b/>
        <w:color w:val="1F497D"/>
        <w:sz w:val="16"/>
      </w:rPr>
      <w:t>67) 3438-1202</w:t>
    </w:r>
    <w:r w:rsidRPr="000045F0">
      <w:rPr>
        <w:b/>
        <w:color w:val="1F497D"/>
        <w:sz w:val="16"/>
      </w:rPr>
      <w:t xml:space="preserve"> e 3438-1192 </w:t>
    </w:r>
  </w:p>
  <w:p w14:paraId="0830192D" w14:textId="77777777" w:rsidR="007D4393" w:rsidRPr="000045F0" w:rsidRDefault="007D4393" w:rsidP="00E14048">
    <w:pPr>
      <w:pStyle w:val="Rodap"/>
      <w:jc w:val="center"/>
      <w:rPr>
        <w:b/>
        <w:color w:val="1F497D"/>
        <w:sz w:val="16"/>
      </w:rPr>
    </w:pPr>
    <w:r w:rsidRPr="000045F0">
      <w:rPr>
        <w:b/>
        <w:color w:val="1F497D"/>
        <w:sz w:val="16"/>
      </w:rPr>
      <w:t>CEP 79920-000 – Laguna Carapã - MS</w:t>
    </w:r>
  </w:p>
  <w:p w14:paraId="38428088" w14:textId="77777777" w:rsidR="007D4393" w:rsidRPr="000045F0" w:rsidRDefault="007D4393" w:rsidP="00E14048">
    <w:pPr>
      <w:pStyle w:val="Rodap"/>
      <w:jc w:val="center"/>
      <w:rPr>
        <w:b/>
        <w:color w:val="1F497D"/>
        <w:sz w:val="16"/>
      </w:rPr>
    </w:pPr>
    <w:r w:rsidRPr="000045F0">
      <w:rPr>
        <w:b/>
        <w:color w:val="1F497D"/>
        <w:sz w:val="18"/>
      </w:rPr>
      <w:t>Email</w:t>
    </w:r>
    <w:r w:rsidRPr="000045F0">
      <w:rPr>
        <w:b/>
        <w:color w:val="1F497D"/>
        <w:sz w:val="16"/>
      </w:rPr>
      <w:t xml:space="preserve">:gabinete@lagunacarapa.ms.gov.br – site: www.lagunacarapa.ms.gov.br </w:t>
    </w:r>
  </w:p>
  <w:p w14:paraId="6A49A92F" w14:textId="77777777" w:rsidR="007D4393" w:rsidRDefault="007D439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1C634" w14:textId="77777777" w:rsidR="007D4393" w:rsidRDefault="007D43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CC2EE" w14:textId="77777777" w:rsidR="00FF531B" w:rsidRDefault="00FF531B">
      <w:r>
        <w:separator/>
      </w:r>
    </w:p>
  </w:footnote>
  <w:footnote w:type="continuationSeparator" w:id="0">
    <w:p w14:paraId="65520A32" w14:textId="77777777" w:rsidR="00FF531B" w:rsidRDefault="00FF53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A33B1" w14:textId="77777777" w:rsidR="007D4393" w:rsidRDefault="007D439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C8426" w14:textId="77777777" w:rsidR="007D4393" w:rsidRDefault="007D4393" w:rsidP="00DF1724">
    <w:pPr>
      <w:pStyle w:val="Cabealho"/>
      <w:jc w:val="center"/>
    </w:pPr>
    <w:r w:rsidRPr="00D22275">
      <w:rPr>
        <w:noProof/>
      </w:rPr>
      <w:drawing>
        <wp:inline distT="0" distB="0" distL="0" distR="0" wp14:anchorId="5F83301B" wp14:editId="46D959C5">
          <wp:extent cx="990600" cy="895350"/>
          <wp:effectExtent l="0" t="0" r="0" b="0"/>
          <wp:docPr id="3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36953A" w14:textId="77777777" w:rsidR="007D4393" w:rsidRPr="000045F0" w:rsidRDefault="007D4393" w:rsidP="00E14048">
    <w:pPr>
      <w:pStyle w:val="Cabealho"/>
      <w:jc w:val="center"/>
      <w:rPr>
        <w:b/>
        <w:color w:val="1F497D"/>
        <w:sz w:val="16"/>
      </w:rPr>
    </w:pPr>
    <w:r w:rsidRPr="000045F0">
      <w:rPr>
        <w:b/>
        <w:color w:val="1F497D"/>
        <w:sz w:val="16"/>
      </w:rPr>
      <w:t>ESTADO DE MATO GROSSO DO SUL</w:t>
    </w:r>
  </w:p>
  <w:p w14:paraId="6A07895D" w14:textId="77777777" w:rsidR="007D4393" w:rsidRPr="000045F0" w:rsidRDefault="007D4393" w:rsidP="00E14048">
    <w:pPr>
      <w:pStyle w:val="Cabealho"/>
      <w:jc w:val="center"/>
      <w:rPr>
        <w:rFonts w:ascii="Arial Black" w:hAnsi="Arial Black"/>
        <w:color w:val="1F497D"/>
        <w:sz w:val="8"/>
      </w:rPr>
    </w:pPr>
    <w:r>
      <w:rPr>
        <w:rFonts w:ascii="Arial Black" w:hAnsi="Arial Black"/>
        <w:color w:val="1F497D"/>
        <w:sz w:val="18"/>
      </w:rPr>
      <w:t>MUNICÍPIO</w:t>
    </w:r>
    <w:r w:rsidRPr="000045F0">
      <w:rPr>
        <w:rFonts w:ascii="Arial Black" w:hAnsi="Arial Black"/>
        <w:color w:val="1F497D"/>
        <w:sz w:val="18"/>
      </w:rPr>
      <w:t xml:space="preserve"> DE LAGUNA CARAPÃ</w:t>
    </w:r>
  </w:p>
  <w:p w14:paraId="3E2DB6F0" w14:textId="77777777" w:rsidR="007D4393" w:rsidRDefault="007D4393" w:rsidP="00E14048">
    <w:pPr>
      <w:pStyle w:val="Cabealho"/>
      <w:jc w:val="center"/>
      <w:rPr>
        <w:b/>
        <w:color w:val="1F497D"/>
        <w:sz w:val="16"/>
        <w:szCs w:val="16"/>
      </w:rPr>
    </w:pPr>
    <w:r>
      <w:rPr>
        <w:b/>
        <w:color w:val="1F497D"/>
        <w:sz w:val="16"/>
        <w:szCs w:val="16"/>
      </w:rPr>
      <w:t>“</w:t>
    </w:r>
    <w:r w:rsidRPr="000045F0">
      <w:rPr>
        <w:b/>
        <w:color w:val="1F497D"/>
        <w:sz w:val="16"/>
        <w:szCs w:val="16"/>
      </w:rPr>
      <w:t xml:space="preserve">Terra do </w:t>
    </w:r>
    <w:r>
      <w:rPr>
        <w:b/>
        <w:color w:val="1F497D"/>
        <w:sz w:val="16"/>
        <w:szCs w:val="16"/>
      </w:rPr>
      <w:t>P</w:t>
    </w:r>
    <w:r w:rsidRPr="000045F0">
      <w:rPr>
        <w:b/>
        <w:color w:val="1F497D"/>
        <w:sz w:val="16"/>
        <w:szCs w:val="16"/>
      </w:rPr>
      <w:t xml:space="preserve">é de </w:t>
    </w:r>
    <w:r>
      <w:rPr>
        <w:b/>
        <w:color w:val="1F497D"/>
        <w:sz w:val="16"/>
        <w:szCs w:val="16"/>
      </w:rPr>
      <w:t>S</w:t>
    </w:r>
    <w:r w:rsidRPr="000045F0">
      <w:rPr>
        <w:b/>
        <w:color w:val="1F497D"/>
        <w:sz w:val="16"/>
        <w:szCs w:val="16"/>
      </w:rPr>
      <w:t xml:space="preserve">oja </w:t>
    </w:r>
    <w:r>
      <w:rPr>
        <w:b/>
        <w:color w:val="1F497D"/>
        <w:sz w:val="16"/>
        <w:szCs w:val="16"/>
      </w:rPr>
      <w:t>S</w:t>
    </w:r>
    <w:r w:rsidRPr="000045F0">
      <w:rPr>
        <w:b/>
        <w:color w:val="1F497D"/>
        <w:sz w:val="16"/>
        <w:szCs w:val="16"/>
      </w:rPr>
      <w:t>olteiro</w:t>
    </w:r>
    <w:r>
      <w:rPr>
        <w:b/>
        <w:color w:val="1F497D"/>
        <w:sz w:val="16"/>
        <w:szCs w:val="16"/>
      </w:rPr>
      <w:t>”</w:t>
    </w:r>
  </w:p>
  <w:p w14:paraId="7ACFDC37" w14:textId="163C4BB1" w:rsidR="007D4393" w:rsidRDefault="00316DAF">
    <w:pPr>
      <w:pStyle w:val="Cabealho"/>
    </w:pPr>
    <w:r>
      <w:rPr>
        <w:rFonts w:ascii="Arial Black" w:hAnsi="Arial Black"/>
        <w:noProof/>
        <w:color w:val="1F497D"/>
        <w:sz w:val="18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1B55ABDE" wp14:editId="567D0BD8">
              <wp:simplePos x="0" y="0"/>
              <wp:positionH relativeFrom="column">
                <wp:posOffset>-137160</wp:posOffset>
              </wp:positionH>
              <wp:positionV relativeFrom="paragraph">
                <wp:posOffset>77469</wp:posOffset>
              </wp:positionV>
              <wp:extent cx="5962650" cy="0"/>
              <wp:effectExtent l="0" t="0" r="0" b="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F497D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0D01B1" id="Conector reto 7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8pt,6.1pt" to="458.7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" strokecolor="#1f497d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0AF1A32" wp14:editId="6BACBD2F">
              <wp:simplePos x="0" y="0"/>
              <wp:positionH relativeFrom="column">
                <wp:posOffset>4786630</wp:posOffset>
              </wp:positionH>
              <wp:positionV relativeFrom="paragraph">
                <wp:posOffset>733425</wp:posOffset>
              </wp:positionV>
              <wp:extent cx="800100" cy="228600"/>
              <wp:effectExtent l="0" t="0" r="0" b="0"/>
              <wp:wrapNone/>
              <wp:docPr id="6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568E06" w14:textId="77777777" w:rsidR="007D4393" w:rsidRPr="005A6260" w:rsidRDefault="007D4393" w:rsidP="00702FB1">
                          <w:pPr>
                            <w:jc w:val="right"/>
                            <w:rPr>
                              <w:rFonts w:ascii="Verdana" w:hAnsi="Verdana"/>
                              <w:color w:val="FF000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AF1A32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6" type="#_x0000_t202" style="position:absolute;margin-left:376.9pt;margin-top:57.75pt;width:63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" filled="f" stroked="f">
              <v:textbox inset="0,0,0,0">
                <w:txbxContent>
                  <w:p w14:paraId="65568E06" w14:textId="77777777" w:rsidR="007D4393" w:rsidRPr="005A6260" w:rsidRDefault="007D4393" w:rsidP="00702FB1">
                    <w:pPr>
                      <w:jc w:val="right"/>
                      <w:rPr>
                        <w:rFonts w:ascii="Verdana" w:hAnsi="Verdana"/>
                        <w:color w:val="FF000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D64B0" w14:textId="77777777" w:rsidR="007D4393" w:rsidRDefault="007D439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3A5B"/>
    <w:multiLevelType w:val="multilevel"/>
    <w:tmpl w:val="CC7C681E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B200EA2"/>
    <w:multiLevelType w:val="hybridMultilevel"/>
    <w:tmpl w:val="F794709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3769C"/>
    <w:multiLevelType w:val="multilevel"/>
    <w:tmpl w:val="170EE47A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3F4F75BC"/>
    <w:multiLevelType w:val="hybridMultilevel"/>
    <w:tmpl w:val="0DC82A7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A2B8A"/>
    <w:multiLevelType w:val="hybridMultilevel"/>
    <w:tmpl w:val="B98845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03D35"/>
    <w:multiLevelType w:val="hybridMultilevel"/>
    <w:tmpl w:val="908A95F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2E7640"/>
    <w:multiLevelType w:val="hybridMultilevel"/>
    <w:tmpl w:val="19481D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174191"/>
    <w:multiLevelType w:val="hybridMultilevel"/>
    <w:tmpl w:val="9CCA7A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46CDF"/>
    <w:multiLevelType w:val="multilevel"/>
    <w:tmpl w:val="F4027824"/>
    <w:lvl w:ilvl="0">
      <w:start w:val="1"/>
      <w:numFmt w:val="decimal"/>
      <w:lvlText w:val="%1."/>
      <w:lvlJc w:val="left"/>
      <w:pPr>
        <w:ind w:left="588" w:hanging="58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8" w:hanging="58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9B"/>
    <w:rsid w:val="000002AB"/>
    <w:rsid w:val="00001823"/>
    <w:rsid w:val="000448AC"/>
    <w:rsid w:val="000473F9"/>
    <w:rsid w:val="00055BD5"/>
    <w:rsid w:val="0005780F"/>
    <w:rsid w:val="00062F56"/>
    <w:rsid w:val="00065141"/>
    <w:rsid w:val="00067FCB"/>
    <w:rsid w:val="00076B4D"/>
    <w:rsid w:val="00080F43"/>
    <w:rsid w:val="000903A4"/>
    <w:rsid w:val="000911C1"/>
    <w:rsid w:val="000A3D60"/>
    <w:rsid w:val="000A4579"/>
    <w:rsid w:val="000B1305"/>
    <w:rsid w:val="000B6701"/>
    <w:rsid w:val="000C01CE"/>
    <w:rsid w:val="000C0D2A"/>
    <w:rsid w:val="000C315E"/>
    <w:rsid w:val="000D136F"/>
    <w:rsid w:val="000D3770"/>
    <w:rsid w:val="000E007D"/>
    <w:rsid w:val="000E06F4"/>
    <w:rsid w:val="000E2AA9"/>
    <w:rsid w:val="000F00F6"/>
    <w:rsid w:val="000F65C8"/>
    <w:rsid w:val="000F68CF"/>
    <w:rsid w:val="00100F56"/>
    <w:rsid w:val="00103113"/>
    <w:rsid w:val="00104EDC"/>
    <w:rsid w:val="0011173E"/>
    <w:rsid w:val="00114FBD"/>
    <w:rsid w:val="00123F46"/>
    <w:rsid w:val="00123FBC"/>
    <w:rsid w:val="00125E0E"/>
    <w:rsid w:val="00131B0F"/>
    <w:rsid w:val="00131BF9"/>
    <w:rsid w:val="001327D7"/>
    <w:rsid w:val="00133BDD"/>
    <w:rsid w:val="00135560"/>
    <w:rsid w:val="00150AA9"/>
    <w:rsid w:val="00156E2F"/>
    <w:rsid w:val="00163E9F"/>
    <w:rsid w:val="001827DE"/>
    <w:rsid w:val="00185EDA"/>
    <w:rsid w:val="001A4F09"/>
    <w:rsid w:val="001A7F1A"/>
    <w:rsid w:val="001B5360"/>
    <w:rsid w:val="001B57A7"/>
    <w:rsid w:val="001C2808"/>
    <w:rsid w:val="001D4C24"/>
    <w:rsid w:val="001E0566"/>
    <w:rsid w:val="001E71B7"/>
    <w:rsid w:val="00222DF0"/>
    <w:rsid w:val="00225762"/>
    <w:rsid w:val="00235E1A"/>
    <w:rsid w:val="00246118"/>
    <w:rsid w:val="00252471"/>
    <w:rsid w:val="00266EA3"/>
    <w:rsid w:val="00282FBF"/>
    <w:rsid w:val="0028316D"/>
    <w:rsid w:val="00283AC8"/>
    <w:rsid w:val="00285EEC"/>
    <w:rsid w:val="00293CD1"/>
    <w:rsid w:val="00296054"/>
    <w:rsid w:val="002A389B"/>
    <w:rsid w:val="002B7D11"/>
    <w:rsid w:val="002C18C6"/>
    <w:rsid w:val="002D4DBF"/>
    <w:rsid w:val="002D56EB"/>
    <w:rsid w:val="002D655A"/>
    <w:rsid w:val="002E1B2A"/>
    <w:rsid w:val="002E1CD9"/>
    <w:rsid w:val="0030445C"/>
    <w:rsid w:val="00305A54"/>
    <w:rsid w:val="00311579"/>
    <w:rsid w:val="00316DAF"/>
    <w:rsid w:val="00326F2A"/>
    <w:rsid w:val="0033377D"/>
    <w:rsid w:val="003350A0"/>
    <w:rsid w:val="00353ECE"/>
    <w:rsid w:val="0035692A"/>
    <w:rsid w:val="003646E7"/>
    <w:rsid w:val="00364D6D"/>
    <w:rsid w:val="0037432E"/>
    <w:rsid w:val="003B712D"/>
    <w:rsid w:val="003C45E4"/>
    <w:rsid w:val="003C56FA"/>
    <w:rsid w:val="003C5C43"/>
    <w:rsid w:val="003D26EE"/>
    <w:rsid w:val="003D3A6C"/>
    <w:rsid w:val="003D3EE7"/>
    <w:rsid w:val="003D483B"/>
    <w:rsid w:val="003E4879"/>
    <w:rsid w:val="003F6F0F"/>
    <w:rsid w:val="00402A9E"/>
    <w:rsid w:val="0040531D"/>
    <w:rsid w:val="00407009"/>
    <w:rsid w:val="0041670B"/>
    <w:rsid w:val="004220E3"/>
    <w:rsid w:val="0042780F"/>
    <w:rsid w:val="00427A2C"/>
    <w:rsid w:val="00453437"/>
    <w:rsid w:val="00456146"/>
    <w:rsid w:val="00462FF5"/>
    <w:rsid w:val="00471147"/>
    <w:rsid w:val="00486190"/>
    <w:rsid w:val="00490C00"/>
    <w:rsid w:val="00490E75"/>
    <w:rsid w:val="00491BA0"/>
    <w:rsid w:val="00496238"/>
    <w:rsid w:val="0049709D"/>
    <w:rsid w:val="004A3A48"/>
    <w:rsid w:val="004B1820"/>
    <w:rsid w:val="004B4BDD"/>
    <w:rsid w:val="004B6B70"/>
    <w:rsid w:val="004B6CB0"/>
    <w:rsid w:val="004C7813"/>
    <w:rsid w:val="004C78B5"/>
    <w:rsid w:val="004C7C65"/>
    <w:rsid w:val="004D701F"/>
    <w:rsid w:val="004E0B7E"/>
    <w:rsid w:val="004E0BD2"/>
    <w:rsid w:val="004E39F2"/>
    <w:rsid w:val="004F5AC8"/>
    <w:rsid w:val="00503214"/>
    <w:rsid w:val="005045D5"/>
    <w:rsid w:val="00507BB8"/>
    <w:rsid w:val="005128D6"/>
    <w:rsid w:val="00515AB1"/>
    <w:rsid w:val="00533CF3"/>
    <w:rsid w:val="00546FEB"/>
    <w:rsid w:val="00552798"/>
    <w:rsid w:val="00565077"/>
    <w:rsid w:val="00571FCD"/>
    <w:rsid w:val="00583E38"/>
    <w:rsid w:val="005868A8"/>
    <w:rsid w:val="00591565"/>
    <w:rsid w:val="005A35BD"/>
    <w:rsid w:val="005A388E"/>
    <w:rsid w:val="005A62F5"/>
    <w:rsid w:val="005B6305"/>
    <w:rsid w:val="005B76CE"/>
    <w:rsid w:val="005C3599"/>
    <w:rsid w:val="005C400D"/>
    <w:rsid w:val="005C570C"/>
    <w:rsid w:val="005C7771"/>
    <w:rsid w:val="005D0310"/>
    <w:rsid w:val="005D27F4"/>
    <w:rsid w:val="005D65F1"/>
    <w:rsid w:val="005E074F"/>
    <w:rsid w:val="005E2652"/>
    <w:rsid w:val="005E4507"/>
    <w:rsid w:val="005F69F8"/>
    <w:rsid w:val="00605705"/>
    <w:rsid w:val="00615BC9"/>
    <w:rsid w:val="00624FB4"/>
    <w:rsid w:val="00625F90"/>
    <w:rsid w:val="0062783D"/>
    <w:rsid w:val="006334F4"/>
    <w:rsid w:val="00633DB6"/>
    <w:rsid w:val="00633F1F"/>
    <w:rsid w:val="00635A41"/>
    <w:rsid w:val="0063742D"/>
    <w:rsid w:val="0064265B"/>
    <w:rsid w:val="00650ED2"/>
    <w:rsid w:val="0065211A"/>
    <w:rsid w:val="00657D9B"/>
    <w:rsid w:val="006739C3"/>
    <w:rsid w:val="00677146"/>
    <w:rsid w:val="00677E01"/>
    <w:rsid w:val="006850D2"/>
    <w:rsid w:val="00685A2A"/>
    <w:rsid w:val="00686339"/>
    <w:rsid w:val="00686BE1"/>
    <w:rsid w:val="006938B7"/>
    <w:rsid w:val="006967D9"/>
    <w:rsid w:val="006A143E"/>
    <w:rsid w:val="006A2A5A"/>
    <w:rsid w:val="006A319A"/>
    <w:rsid w:val="006B2984"/>
    <w:rsid w:val="006B58E1"/>
    <w:rsid w:val="006D26C0"/>
    <w:rsid w:val="006D49CF"/>
    <w:rsid w:val="006F05C6"/>
    <w:rsid w:val="006F454D"/>
    <w:rsid w:val="006F46A7"/>
    <w:rsid w:val="00702FB1"/>
    <w:rsid w:val="00711D55"/>
    <w:rsid w:val="0071344A"/>
    <w:rsid w:val="00716B9A"/>
    <w:rsid w:val="0072053F"/>
    <w:rsid w:val="00733C4C"/>
    <w:rsid w:val="0074061F"/>
    <w:rsid w:val="007531D6"/>
    <w:rsid w:val="00756F6D"/>
    <w:rsid w:val="00762433"/>
    <w:rsid w:val="007628EE"/>
    <w:rsid w:val="007655AD"/>
    <w:rsid w:val="007678B4"/>
    <w:rsid w:val="00774324"/>
    <w:rsid w:val="007758C3"/>
    <w:rsid w:val="0078527F"/>
    <w:rsid w:val="00785C0D"/>
    <w:rsid w:val="0078700A"/>
    <w:rsid w:val="00795DAB"/>
    <w:rsid w:val="007A248A"/>
    <w:rsid w:val="007A4448"/>
    <w:rsid w:val="007B5883"/>
    <w:rsid w:val="007C0113"/>
    <w:rsid w:val="007C59B0"/>
    <w:rsid w:val="007D4393"/>
    <w:rsid w:val="007D4F64"/>
    <w:rsid w:val="007D5978"/>
    <w:rsid w:val="007E066F"/>
    <w:rsid w:val="007E0E56"/>
    <w:rsid w:val="007E2224"/>
    <w:rsid w:val="007E61B6"/>
    <w:rsid w:val="007F278D"/>
    <w:rsid w:val="007F6BD7"/>
    <w:rsid w:val="008217BB"/>
    <w:rsid w:val="00836040"/>
    <w:rsid w:val="00855CAF"/>
    <w:rsid w:val="00864608"/>
    <w:rsid w:val="00867C16"/>
    <w:rsid w:val="008765E3"/>
    <w:rsid w:val="00884CB9"/>
    <w:rsid w:val="0089629E"/>
    <w:rsid w:val="008975BE"/>
    <w:rsid w:val="0089798D"/>
    <w:rsid w:val="008A708E"/>
    <w:rsid w:val="008B65F2"/>
    <w:rsid w:val="008C0C91"/>
    <w:rsid w:val="008C2B6A"/>
    <w:rsid w:val="008D24FF"/>
    <w:rsid w:val="008D412E"/>
    <w:rsid w:val="008D5ADF"/>
    <w:rsid w:val="008E490F"/>
    <w:rsid w:val="008E64E4"/>
    <w:rsid w:val="008F0E7E"/>
    <w:rsid w:val="008F1E5A"/>
    <w:rsid w:val="008F62B4"/>
    <w:rsid w:val="009005C6"/>
    <w:rsid w:val="009163C8"/>
    <w:rsid w:val="00921409"/>
    <w:rsid w:val="009305EC"/>
    <w:rsid w:val="009308B8"/>
    <w:rsid w:val="009332D2"/>
    <w:rsid w:val="0093389F"/>
    <w:rsid w:val="009419E3"/>
    <w:rsid w:val="00945E94"/>
    <w:rsid w:val="009534C6"/>
    <w:rsid w:val="00977ECF"/>
    <w:rsid w:val="00984979"/>
    <w:rsid w:val="00993D79"/>
    <w:rsid w:val="00996916"/>
    <w:rsid w:val="00997F03"/>
    <w:rsid w:val="009A0F19"/>
    <w:rsid w:val="009A3F18"/>
    <w:rsid w:val="009A4310"/>
    <w:rsid w:val="009A534A"/>
    <w:rsid w:val="009B0521"/>
    <w:rsid w:val="009B391B"/>
    <w:rsid w:val="009C24AD"/>
    <w:rsid w:val="009C480D"/>
    <w:rsid w:val="009C6C6F"/>
    <w:rsid w:val="009C7218"/>
    <w:rsid w:val="009D1DA2"/>
    <w:rsid w:val="009D4EE8"/>
    <w:rsid w:val="009D6AF6"/>
    <w:rsid w:val="009F5AAF"/>
    <w:rsid w:val="009F775A"/>
    <w:rsid w:val="00A0166E"/>
    <w:rsid w:val="00A038A0"/>
    <w:rsid w:val="00A0661F"/>
    <w:rsid w:val="00A1102B"/>
    <w:rsid w:val="00A114A9"/>
    <w:rsid w:val="00A12DF4"/>
    <w:rsid w:val="00A14BE2"/>
    <w:rsid w:val="00A15142"/>
    <w:rsid w:val="00A23C56"/>
    <w:rsid w:val="00A243E7"/>
    <w:rsid w:val="00A24820"/>
    <w:rsid w:val="00A3730E"/>
    <w:rsid w:val="00A41ADB"/>
    <w:rsid w:val="00A421A7"/>
    <w:rsid w:val="00A43655"/>
    <w:rsid w:val="00A60BDE"/>
    <w:rsid w:val="00A67E4E"/>
    <w:rsid w:val="00A723CE"/>
    <w:rsid w:val="00A768DB"/>
    <w:rsid w:val="00A7773C"/>
    <w:rsid w:val="00A872E1"/>
    <w:rsid w:val="00A90DE4"/>
    <w:rsid w:val="00A92278"/>
    <w:rsid w:val="00AA0756"/>
    <w:rsid w:val="00AA1404"/>
    <w:rsid w:val="00AB0F46"/>
    <w:rsid w:val="00AB406A"/>
    <w:rsid w:val="00AB69D1"/>
    <w:rsid w:val="00AC7DE8"/>
    <w:rsid w:val="00AD6279"/>
    <w:rsid w:val="00AE10DE"/>
    <w:rsid w:val="00AE359D"/>
    <w:rsid w:val="00AF2D47"/>
    <w:rsid w:val="00B03034"/>
    <w:rsid w:val="00B058EE"/>
    <w:rsid w:val="00B2257B"/>
    <w:rsid w:val="00B259B0"/>
    <w:rsid w:val="00B25FED"/>
    <w:rsid w:val="00B32BBD"/>
    <w:rsid w:val="00B36B2C"/>
    <w:rsid w:val="00B3714B"/>
    <w:rsid w:val="00B45AB6"/>
    <w:rsid w:val="00B46EC6"/>
    <w:rsid w:val="00B47328"/>
    <w:rsid w:val="00B52D5A"/>
    <w:rsid w:val="00B56C10"/>
    <w:rsid w:val="00B57AC0"/>
    <w:rsid w:val="00B7101F"/>
    <w:rsid w:val="00B73BF3"/>
    <w:rsid w:val="00B77B6B"/>
    <w:rsid w:val="00B848FE"/>
    <w:rsid w:val="00B85080"/>
    <w:rsid w:val="00BA28FE"/>
    <w:rsid w:val="00BA7FB4"/>
    <w:rsid w:val="00BB1B2A"/>
    <w:rsid w:val="00BC1BEE"/>
    <w:rsid w:val="00BC66FA"/>
    <w:rsid w:val="00BD2FC6"/>
    <w:rsid w:val="00BF2087"/>
    <w:rsid w:val="00C07F7B"/>
    <w:rsid w:val="00C10BDC"/>
    <w:rsid w:val="00C262C4"/>
    <w:rsid w:val="00C31B17"/>
    <w:rsid w:val="00C40C21"/>
    <w:rsid w:val="00C47CE3"/>
    <w:rsid w:val="00C61837"/>
    <w:rsid w:val="00C625DC"/>
    <w:rsid w:val="00C716DF"/>
    <w:rsid w:val="00C73827"/>
    <w:rsid w:val="00C81F3B"/>
    <w:rsid w:val="00C90B44"/>
    <w:rsid w:val="00C9653B"/>
    <w:rsid w:val="00CB4085"/>
    <w:rsid w:val="00CB5BF5"/>
    <w:rsid w:val="00CB62CE"/>
    <w:rsid w:val="00CC1D9D"/>
    <w:rsid w:val="00CC612D"/>
    <w:rsid w:val="00CC77A1"/>
    <w:rsid w:val="00CD5DFC"/>
    <w:rsid w:val="00CE0A59"/>
    <w:rsid w:val="00CE334F"/>
    <w:rsid w:val="00CE3A82"/>
    <w:rsid w:val="00CE5FF7"/>
    <w:rsid w:val="00CE6A49"/>
    <w:rsid w:val="00CF59F2"/>
    <w:rsid w:val="00CF62E0"/>
    <w:rsid w:val="00D00EE6"/>
    <w:rsid w:val="00D028AE"/>
    <w:rsid w:val="00D04F0C"/>
    <w:rsid w:val="00D12424"/>
    <w:rsid w:val="00D161F1"/>
    <w:rsid w:val="00D17C07"/>
    <w:rsid w:val="00D2266F"/>
    <w:rsid w:val="00D22C28"/>
    <w:rsid w:val="00D23806"/>
    <w:rsid w:val="00D4407E"/>
    <w:rsid w:val="00D46376"/>
    <w:rsid w:val="00D55BB3"/>
    <w:rsid w:val="00D635BD"/>
    <w:rsid w:val="00D77AAC"/>
    <w:rsid w:val="00D93D83"/>
    <w:rsid w:val="00DB1CBD"/>
    <w:rsid w:val="00DC71E4"/>
    <w:rsid w:val="00DD1775"/>
    <w:rsid w:val="00DD50B3"/>
    <w:rsid w:val="00DF1724"/>
    <w:rsid w:val="00DF4346"/>
    <w:rsid w:val="00DF54F3"/>
    <w:rsid w:val="00DF708F"/>
    <w:rsid w:val="00E02D32"/>
    <w:rsid w:val="00E035C4"/>
    <w:rsid w:val="00E0509E"/>
    <w:rsid w:val="00E0532C"/>
    <w:rsid w:val="00E13ADB"/>
    <w:rsid w:val="00E14048"/>
    <w:rsid w:val="00E16577"/>
    <w:rsid w:val="00E20375"/>
    <w:rsid w:val="00E21D47"/>
    <w:rsid w:val="00E22A05"/>
    <w:rsid w:val="00E32844"/>
    <w:rsid w:val="00E355EF"/>
    <w:rsid w:val="00E506A4"/>
    <w:rsid w:val="00E57B63"/>
    <w:rsid w:val="00E635F1"/>
    <w:rsid w:val="00E734F0"/>
    <w:rsid w:val="00E762A6"/>
    <w:rsid w:val="00E81C9A"/>
    <w:rsid w:val="00E827F1"/>
    <w:rsid w:val="00E866C0"/>
    <w:rsid w:val="00E918B2"/>
    <w:rsid w:val="00EA56F8"/>
    <w:rsid w:val="00EA68F0"/>
    <w:rsid w:val="00EC20AF"/>
    <w:rsid w:val="00EC2BEC"/>
    <w:rsid w:val="00ED09F6"/>
    <w:rsid w:val="00ED6526"/>
    <w:rsid w:val="00ED7DED"/>
    <w:rsid w:val="00EE157B"/>
    <w:rsid w:val="00EE4B94"/>
    <w:rsid w:val="00EF0E1E"/>
    <w:rsid w:val="00F002F0"/>
    <w:rsid w:val="00F063E9"/>
    <w:rsid w:val="00F123BB"/>
    <w:rsid w:val="00F22EF8"/>
    <w:rsid w:val="00F258F9"/>
    <w:rsid w:val="00F32522"/>
    <w:rsid w:val="00F35CD8"/>
    <w:rsid w:val="00F37A8A"/>
    <w:rsid w:val="00F4551F"/>
    <w:rsid w:val="00F46EBA"/>
    <w:rsid w:val="00F525B7"/>
    <w:rsid w:val="00F52DFC"/>
    <w:rsid w:val="00F5337B"/>
    <w:rsid w:val="00F57CD1"/>
    <w:rsid w:val="00F62078"/>
    <w:rsid w:val="00F65567"/>
    <w:rsid w:val="00F77314"/>
    <w:rsid w:val="00F82D84"/>
    <w:rsid w:val="00F870A2"/>
    <w:rsid w:val="00F9104A"/>
    <w:rsid w:val="00F941C9"/>
    <w:rsid w:val="00F943C0"/>
    <w:rsid w:val="00F962C9"/>
    <w:rsid w:val="00FA01AA"/>
    <w:rsid w:val="00FA13BE"/>
    <w:rsid w:val="00FB16DC"/>
    <w:rsid w:val="00FC4DAC"/>
    <w:rsid w:val="00FD309E"/>
    <w:rsid w:val="00FE5417"/>
    <w:rsid w:val="00FF4225"/>
    <w:rsid w:val="00FF531B"/>
    <w:rsid w:val="00FF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9944D5"/>
  <w15:docId w15:val="{BD80CF65-6C0F-43BE-A3CC-900BB4E75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5F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F2D4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AF2D47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9D4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rsid w:val="00A2482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A24820"/>
  </w:style>
  <w:style w:type="paragraph" w:styleId="Textodebalo">
    <w:name w:val="Balloon Text"/>
    <w:basedOn w:val="Normal"/>
    <w:link w:val="TextodebaloChar"/>
    <w:rsid w:val="00DF1724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DF1724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E14048"/>
  </w:style>
  <w:style w:type="character" w:customStyle="1" w:styleId="RodapChar">
    <w:name w:val="Rodapé Char"/>
    <w:link w:val="Rodap"/>
    <w:uiPriority w:val="99"/>
    <w:rsid w:val="00E14048"/>
  </w:style>
  <w:style w:type="paragraph" w:styleId="Recuodecorpodetexto">
    <w:name w:val="Body Text Indent"/>
    <w:basedOn w:val="Normal"/>
    <w:link w:val="RecuodecorpodetextoChar"/>
    <w:unhideWhenUsed/>
    <w:rsid w:val="007678B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7678B4"/>
  </w:style>
  <w:style w:type="paragraph" w:styleId="Recuodecorpodetexto2">
    <w:name w:val="Body Text Indent 2"/>
    <w:basedOn w:val="Normal"/>
    <w:link w:val="Recuodecorpodetexto2Char"/>
    <w:semiHidden/>
    <w:unhideWhenUsed/>
    <w:rsid w:val="007678B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7678B4"/>
  </w:style>
  <w:style w:type="paragraph" w:customStyle="1" w:styleId="Default">
    <w:name w:val="Default"/>
    <w:rsid w:val="007678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9227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92278"/>
    <w:pPr>
      <w:spacing w:before="100" w:beforeAutospacing="1" w:after="100" w:afterAutospacing="1"/>
    </w:pPr>
    <w:rPr>
      <w:sz w:val="24"/>
      <w:szCs w:val="24"/>
    </w:rPr>
  </w:style>
  <w:style w:type="paragraph" w:customStyle="1" w:styleId="dou-paragraph">
    <w:name w:val="dou-paragraph"/>
    <w:basedOn w:val="Normal"/>
    <w:rsid w:val="00A92278"/>
    <w:pPr>
      <w:spacing w:before="100" w:beforeAutospacing="1" w:after="100" w:afterAutospacing="1"/>
    </w:pPr>
    <w:rPr>
      <w:sz w:val="24"/>
      <w:szCs w:val="24"/>
    </w:rPr>
  </w:style>
  <w:style w:type="character" w:customStyle="1" w:styleId="titulo">
    <w:name w:val="titulo"/>
    <w:basedOn w:val="Fontepargpadro"/>
    <w:rsid w:val="00677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IENTE\Documents\TIMBRADO%202017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2017</Template>
  <TotalTime>2</TotalTime>
  <Pages>2</Pages>
  <Words>537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Senhores secretários, coordenadores e assistentes,</vt:lpstr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Senhores secretários, coordenadores e assistentes,</dc:title>
  <dc:creator>Usuário do Windows</dc:creator>
  <cp:lastModifiedBy>Marcos Douglas E. Machado</cp:lastModifiedBy>
  <cp:revision>2</cp:revision>
  <cp:lastPrinted>2024-01-22T16:29:00Z</cp:lastPrinted>
  <dcterms:created xsi:type="dcterms:W3CDTF">2024-02-06T11:37:00Z</dcterms:created>
  <dcterms:modified xsi:type="dcterms:W3CDTF">2024-02-06T11:37:00Z</dcterms:modified>
</cp:coreProperties>
</file>